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4A5FF" w14:textId="17753E5A" w:rsidR="00D2340A" w:rsidRDefault="00D2340A">
      <w:r>
        <w:rPr>
          <w:noProof/>
        </w:rPr>
        <w:drawing>
          <wp:anchor distT="0" distB="0" distL="114300" distR="114300" simplePos="0" relativeHeight="251659264" behindDoc="1" locked="0" layoutInCell="1" allowOverlap="1" wp14:anchorId="542F1B0D" wp14:editId="423AAF63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1099820" cy="1104900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274421" w14:textId="5D45BE81" w:rsidR="00D2340A" w:rsidRDefault="00D2340A"/>
    <w:p w14:paraId="0640B485" w14:textId="77777777" w:rsidR="00D2340A" w:rsidRDefault="00D2340A"/>
    <w:p w14:paraId="45D6E2DA" w14:textId="5FBFCC2B" w:rsidR="00D2340A" w:rsidRDefault="00D2340A"/>
    <w:p w14:paraId="6D19E58A" w14:textId="77777777" w:rsidR="00D2340A" w:rsidRPr="009270F0" w:rsidRDefault="00D2340A" w:rsidP="00D234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70F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ประกาศองค์การบริหารส่วนตำบลบางด้วน</w:t>
      </w:r>
    </w:p>
    <w:p w14:paraId="1587C88F" w14:textId="4687F992" w:rsidR="00D2340A" w:rsidRPr="009270F0" w:rsidRDefault="00D2340A" w:rsidP="00D234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270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สรุปผลการดำเนินการจัดซื้อจัดจ้าง ประจำเดือนตุลาคม พ.ศ. 2564</w:t>
      </w:r>
    </w:p>
    <w:p w14:paraId="68F48681" w14:textId="3E4195BF" w:rsidR="00D2340A" w:rsidRPr="009270F0" w:rsidRDefault="00D2340A" w:rsidP="00D2340A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70F0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</w:t>
      </w:r>
      <w:r>
        <w:rPr>
          <w:rFonts w:ascii="TH SarabunIT๙" w:hAnsi="TH SarabunIT๙" w:cs="TH SarabunIT๙"/>
          <w:b/>
          <w:bCs/>
          <w:sz w:val="32"/>
          <w:szCs w:val="32"/>
        </w:rPr>
        <w:t>---------------</w:t>
      </w:r>
    </w:p>
    <w:p w14:paraId="5175C745" w14:textId="0509A1EE" w:rsidR="005307F5" w:rsidRPr="00CD447B" w:rsidRDefault="00D2340A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2340A">
        <w:rPr>
          <w:rFonts w:ascii="TH SarabunIT๙" w:hAnsi="TH SarabunIT๙" w:cs="TH SarabunIT๙"/>
          <w:sz w:val="32"/>
          <w:szCs w:val="32"/>
          <w:cs/>
        </w:rPr>
        <w:t>ตาม</w:t>
      </w:r>
      <w:r w:rsidRPr="00CD447B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พระราชบัญญัติข้อมูลข่าวสาร พ.ศ. 2540 มาตรา 9 วรรคหนึ่ง เกี่ยวกับการพิจารณาการจัดซื้อจัดจ้างของหน่วยงานของรัฐที่กำหนดให้หน่วยงานของรัฐ สรุปผลการดำเนินการจัดซื้อจัดจ้างเป็นรายเดือน โดยสำเนาข้อมูลที่ลงในระบบ </w:t>
      </w:r>
      <w:r w:rsidRPr="00CD447B">
        <w:rPr>
          <w:rFonts w:ascii="TH SarabunIT๙" w:hAnsi="TH SarabunIT๙" w:cs="TH SarabunIT๙"/>
          <w:sz w:val="32"/>
          <w:szCs w:val="32"/>
        </w:rPr>
        <w:t xml:space="preserve">e-GP </w:t>
      </w:r>
      <w:r w:rsidRPr="00CD447B">
        <w:rPr>
          <w:rFonts w:ascii="TH SarabunIT๙" w:hAnsi="TH SarabunIT๙" w:cs="TH SarabunIT๙"/>
          <w:sz w:val="32"/>
          <w:szCs w:val="32"/>
          <w:cs/>
        </w:rPr>
        <w:t>ตามรูปแบบที่กรมบัญชีกลางกำหนด มาจัดทำสำเนาไว้ในศูนย์ข้อมูลข่าวสารของราชการ เพื่อเป็นดัชนีสำหรับการตรวจดูของประชาชน นั้น</w:t>
      </w:r>
    </w:p>
    <w:p w14:paraId="5D95CECC" w14:textId="323783B2" w:rsidR="00D2340A" w:rsidRPr="00CD447B" w:rsidRDefault="00D2340A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องค์การบริหารส่วนตำบลบางด้วน ได้จัดทำ</w:t>
      </w:r>
      <w:r w:rsidR="00A76047" w:rsidRPr="00CD447B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สรุปผลการดำเนินการจัดซื้อจัดจ้างประจำเดือนตุลาคม พ.ศ. 2564 เพื่อให้สอดคล้องและเป็นไปตามแผนปฏิบัติการจัดซื้อจัดจ้างของปีงบประมาณ 2565 (รายละเอียดตามเอกสารแนบท้ายประกาศ)</w:t>
      </w:r>
    </w:p>
    <w:p w14:paraId="16C42081" w14:textId="4B59452C" w:rsidR="00A76047" w:rsidRPr="00CD447B" w:rsidRDefault="00A76047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14:paraId="3ABF9362" w14:textId="301C92CE" w:rsidR="00A76047" w:rsidRPr="00CD447B" w:rsidRDefault="00A76047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                ประกาศ  ณ  วันที่</w:t>
      </w:r>
      <w:r w:rsidR="00376CC2" w:rsidRPr="00CD447B">
        <w:rPr>
          <w:rFonts w:ascii="TH SarabunIT๙" w:hAnsi="TH SarabunIT๙" w:cs="TH SarabunIT๙"/>
          <w:sz w:val="32"/>
          <w:szCs w:val="32"/>
          <w:cs/>
        </w:rPr>
        <w:t xml:space="preserve">    2  พฤศจิกายน 2564</w:t>
      </w:r>
    </w:p>
    <w:p w14:paraId="48FAB376" w14:textId="77777777" w:rsidR="00376CC2" w:rsidRPr="00CD447B" w:rsidRDefault="00376CC2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86A960" w14:textId="585D982B" w:rsidR="00376CC2" w:rsidRPr="00CD447B" w:rsidRDefault="00376CC2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D447B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                         </w:t>
      </w:r>
      <w:r w:rsidRPr="00CD447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4CF52461" wp14:editId="74B7E024">
            <wp:extent cx="1149350" cy="333269"/>
            <wp:effectExtent l="0" t="0" r="0" b="0"/>
            <wp:docPr id="1" name="รูปภาพ 1" descr="C:\Users\ABT_K3\Desktop\ลายพี่ปล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T_K3\Desktop\ลายพี่ปลา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6" cy="34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92D3E85" w14:textId="42BF8915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CD447B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CD447B">
        <w:rPr>
          <w:rFonts w:ascii="TH SarabunIT๙" w:hAnsi="TH SarabunIT๙" w:cs="TH SarabunIT๙"/>
          <w:sz w:val="32"/>
          <w:szCs w:val="32"/>
          <w:cs/>
        </w:rPr>
        <w:t>พิศิษฎพงค์</w:t>
      </w:r>
      <w:proofErr w:type="spellEnd"/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CD447B">
        <w:rPr>
          <w:rFonts w:ascii="TH SarabunIT๙" w:hAnsi="TH SarabunIT๙" w:cs="TH SarabunIT๙"/>
          <w:sz w:val="32"/>
          <w:szCs w:val="32"/>
          <w:cs/>
        </w:rPr>
        <w:t>ปัญญาศิ</w:t>
      </w:r>
      <w:proofErr w:type="spellEnd"/>
      <w:r w:rsidRPr="00CD447B">
        <w:rPr>
          <w:rFonts w:ascii="TH SarabunIT๙" w:hAnsi="TH SarabunIT๙" w:cs="TH SarabunIT๙"/>
          <w:sz w:val="32"/>
          <w:szCs w:val="32"/>
          <w:cs/>
        </w:rPr>
        <w:t>ริพันธุ์)</w:t>
      </w:r>
    </w:p>
    <w:p w14:paraId="77C4465C" w14:textId="5E5B372E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</w:rPr>
        <w:tab/>
      </w:r>
      <w:r w:rsidRPr="00CD447B">
        <w:rPr>
          <w:rFonts w:ascii="TH SarabunIT๙" w:hAnsi="TH SarabunIT๙" w:cs="TH SarabunIT๙"/>
          <w:sz w:val="32"/>
          <w:szCs w:val="32"/>
        </w:rPr>
        <w:tab/>
      </w:r>
      <w:r w:rsidRPr="00CD447B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D447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D447B">
        <w:rPr>
          <w:rFonts w:ascii="TH SarabunIT๙" w:hAnsi="TH SarabunIT๙" w:cs="TH SarabunIT๙"/>
          <w:sz w:val="32"/>
          <w:szCs w:val="32"/>
        </w:rPr>
        <w:t xml:space="preserve">      </w:t>
      </w:r>
      <w:r w:rsidRPr="00CD447B">
        <w:rPr>
          <w:rFonts w:ascii="TH SarabunIT๙" w:hAnsi="TH SarabunIT๙" w:cs="TH SarabunIT๙"/>
          <w:sz w:val="32"/>
          <w:szCs w:val="32"/>
        </w:rPr>
        <w:t xml:space="preserve"> </w:t>
      </w:r>
      <w:r w:rsidRPr="00CD447B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 รักษาราชการแทน</w:t>
      </w:r>
    </w:p>
    <w:p w14:paraId="3FCC33A7" w14:textId="5615D886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 ปลัดองค์การบริหารส่วนตำบล </w:t>
      </w:r>
      <w:r w:rsidRPr="00CD447B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Pr="00CD447B">
        <w:rPr>
          <w:rFonts w:ascii="TH SarabunIT๙" w:hAnsi="TH SarabunIT๙" w:cs="TH SarabunIT๙"/>
          <w:sz w:val="32"/>
          <w:szCs w:val="32"/>
          <w:cs/>
        </w:rPr>
        <w:t>หน้าที่</w:t>
      </w:r>
    </w:p>
    <w:p w14:paraId="17E66DCE" w14:textId="7FBF33DD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D447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นายกองค์การบริหารส่วนตำบลบางด้วน</w:t>
      </w:r>
    </w:p>
    <w:p w14:paraId="7E0F2D08" w14:textId="77777777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33D4CF6" w14:textId="7C566352" w:rsidR="00376CC2" w:rsidRDefault="00376CC2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5340" w:type="dxa"/>
        <w:tblLook w:val="04A0" w:firstRow="1" w:lastRow="0" w:firstColumn="1" w:lastColumn="0" w:noHBand="0" w:noVBand="1"/>
      </w:tblPr>
      <w:tblGrid>
        <w:gridCol w:w="1980"/>
        <w:gridCol w:w="840"/>
        <w:gridCol w:w="960"/>
        <w:gridCol w:w="600"/>
        <w:gridCol w:w="960"/>
      </w:tblGrid>
      <w:tr w:rsidR="00376CC2" w:rsidRPr="00376CC2" w14:paraId="10FC1E1E" w14:textId="77777777" w:rsidTr="00376CC2">
        <w:trPr>
          <w:trHeight w:val="41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729CA" w14:textId="0BE64345" w:rsidR="00376CC2" w:rsidRPr="00376CC2" w:rsidRDefault="00376CC2" w:rsidP="00376CC2">
            <w:pPr>
              <w:spacing w:after="0" w:line="240" w:lineRule="auto"/>
              <w:rPr>
                <w:rFonts w:ascii="Angsana New" w:eastAsia="Times New Roman" w:hAnsi="Angsana New" w:cs="Angsana New" w:hint="cs"/>
                <w:sz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B02CB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732D6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616C8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4C4BB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6CC2" w:rsidRPr="00376CC2" w14:paraId="5708563F" w14:textId="77777777" w:rsidTr="00376CC2">
        <w:trPr>
          <w:trHeight w:val="410"/>
        </w:trPr>
        <w:tc>
          <w:tcPr>
            <w:tcW w:w="5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C12C1" w14:textId="545DAD24" w:rsidR="00376CC2" w:rsidRPr="00376CC2" w:rsidRDefault="00376CC2" w:rsidP="00376C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76CC2" w:rsidRPr="00376CC2" w14:paraId="72F3BC78" w14:textId="77777777" w:rsidTr="00376CC2">
        <w:trPr>
          <w:trHeight w:val="410"/>
        </w:trPr>
        <w:tc>
          <w:tcPr>
            <w:tcW w:w="4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18A72" w14:textId="28C81752" w:rsidR="00376CC2" w:rsidRPr="00376CC2" w:rsidRDefault="00376CC2" w:rsidP="00376C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93644" w14:textId="77777777" w:rsidR="00376CC2" w:rsidRPr="00376CC2" w:rsidRDefault="00376CC2" w:rsidP="00376C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76CC2" w:rsidRPr="00376CC2" w14:paraId="165616E9" w14:textId="77777777" w:rsidTr="00376CC2">
        <w:trPr>
          <w:trHeight w:val="41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24BC5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87EE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7440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9D55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96CD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F6F3952" w14:textId="77777777" w:rsidR="00376CC2" w:rsidRPr="00376CC2" w:rsidRDefault="00376CC2" w:rsidP="00D2340A">
      <w:pPr>
        <w:ind w:firstLine="141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376CC2" w:rsidRPr="00376CC2" w:rsidSect="00FF2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9D1"/>
    <w:rsid w:val="00376CC2"/>
    <w:rsid w:val="005307F5"/>
    <w:rsid w:val="006A49D1"/>
    <w:rsid w:val="00A76047"/>
    <w:rsid w:val="00CD447B"/>
    <w:rsid w:val="00D2340A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9400D"/>
  <w15:chartTrackingRefBased/>
  <w15:docId w15:val="{E9FFBC37-FD4A-499D-9DBB-1AE28E9C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3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Bangduan</dc:creator>
  <cp:keywords/>
  <dc:description/>
  <cp:lastModifiedBy>Windows User</cp:lastModifiedBy>
  <cp:revision>4</cp:revision>
  <dcterms:created xsi:type="dcterms:W3CDTF">2022-04-25T03:28:00Z</dcterms:created>
  <dcterms:modified xsi:type="dcterms:W3CDTF">2022-04-25T04:38:00Z</dcterms:modified>
</cp:coreProperties>
</file>